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E9" w:rsidRDefault="00E34EE9" w:rsidP="00E34EE9">
      <w:r>
        <w:t>Стационарная лестница без воз</w:t>
      </w:r>
      <w:r w:rsidR="0084533D">
        <w:t>можности мобилизации высотой 2</w:t>
      </w:r>
      <w:r>
        <w:t xml:space="preserve"> метра. Данное оборудование предназначается для обеспечения удобства обслуживания кессонов.</w:t>
      </w:r>
    </w:p>
    <w:p w:rsidR="00E34EE9" w:rsidRDefault="00E34EE9" w:rsidP="00E34EE9"/>
    <w:p w:rsidR="003F4E72" w:rsidRDefault="0084533D" w:rsidP="00E34EE9">
      <w:r>
        <w:t>Вес: 7</w:t>
      </w:r>
      <w:bookmarkStart w:id="0" w:name="_GoBack"/>
      <w:bookmarkEnd w:id="0"/>
      <w:r w:rsidR="00E34EE9">
        <w:t>кг</w:t>
      </w:r>
    </w:p>
    <w:sectPr w:rsidR="003F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E9"/>
    <w:rsid w:val="003F4E72"/>
    <w:rsid w:val="0084533D"/>
    <w:rsid w:val="00E3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FC9D-93BD-4C04-B9B3-6412DB60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2016-05-11T07:56:00Z</dcterms:created>
  <dcterms:modified xsi:type="dcterms:W3CDTF">2016-05-11T07:56:00Z</dcterms:modified>
</cp:coreProperties>
</file>